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42" w:rsidRDefault="00601742" w:rsidP="006017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601742" w:rsidRDefault="00601742" w:rsidP="006017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601742" w:rsidRDefault="00601742" w:rsidP="00601742">
      <w:pPr>
        <w:jc w:val="center"/>
        <w:outlineLvl w:val="0"/>
        <w:rPr>
          <w:b/>
          <w:sz w:val="36"/>
          <w:szCs w:val="36"/>
        </w:rPr>
      </w:pPr>
    </w:p>
    <w:p w:rsidR="00601742" w:rsidRDefault="00601742" w:rsidP="006017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601742" w:rsidRDefault="00601742" w:rsidP="006017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601742" w:rsidRDefault="00601742" w:rsidP="00601742">
      <w:pPr>
        <w:jc w:val="center"/>
        <w:outlineLvl w:val="0"/>
        <w:rPr>
          <w:b/>
          <w:sz w:val="36"/>
          <w:szCs w:val="36"/>
        </w:rPr>
      </w:pPr>
    </w:p>
    <w:p w:rsidR="00601742" w:rsidRDefault="00601742" w:rsidP="00601742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01742" w:rsidRDefault="00601742" w:rsidP="00601742">
      <w:pPr>
        <w:jc w:val="center"/>
        <w:outlineLvl w:val="0"/>
        <w:rPr>
          <w:b/>
          <w:sz w:val="28"/>
          <w:szCs w:val="28"/>
        </w:rPr>
      </w:pPr>
    </w:p>
    <w:p w:rsidR="00601742" w:rsidRDefault="00601742" w:rsidP="0060174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260</w:t>
      </w:r>
    </w:p>
    <w:p w:rsidR="00601742" w:rsidRDefault="00601742" w:rsidP="00601742">
      <w:pPr>
        <w:jc w:val="center"/>
        <w:outlineLvl w:val="0"/>
        <w:rPr>
          <w:sz w:val="28"/>
          <w:szCs w:val="28"/>
        </w:rPr>
      </w:pPr>
    </w:p>
    <w:p w:rsidR="00601742" w:rsidRDefault="00601742" w:rsidP="0060174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Pr="00061080" w:rsidRDefault="00EC3328" w:rsidP="000D3C8B">
      <w:pPr>
        <w:ind w:left="-142" w:firstLine="284"/>
        <w:jc w:val="center"/>
        <w:rPr>
          <w:b/>
          <w:sz w:val="28"/>
          <w:szCs w:val="28"/>
        </w:rPr>
      </w:pPr>
      <w:r w:rsidRPr="00061080">
        <w:rPr>
          <w:b/>
          <w:sz w:val="28"/>
          <w:szCs w:val="28"/>
        </w:rPr>
        <w:t xml:space="preserve">О внесении изменений </w:t>
      </w:r>
      <w:r w:rsidR="007753EB" w:rsidRPr="00061080">
        <w:rPr>
          <w:b/>
          <w:sz w:val="28"/>
          <w:szCs w:val="28"/>
        </w:rPr>
        <w:t xml:space="preserve">в решение Совета народных депутатов </w:t>
      </w:r>
      <w:r w:rsidR="00061080" w:rsidRPr="00061080">
        <w:rPr>
          <w:b/>
          <w:sz w:val="28"/>
          <w:szCs w:val="28"/>
        </w:rPr>
        <w:t>Калачевского</w:t>
      </w:r>
      <w:r w:rsidR="007753EB" w:rsidRPr="00061080">
        <w:rPr>
          <w:b/>
          <w:sz w:val="28"/>
          <w:szCs w:val="28"/>
        </w:rPr>
        <w:t xml:space="preserve"> сельского поселения от </w:t>
      </w:r>
      <w:r w:rsidR="00061080" w:rsidRPr="00061080">
        <w:rPr>
          <w:b/>
          <w:sz w:val="28"/>
          <w:szCs w:val="28"/>
        </w:rPr>
        <w:t>29.11.2012 № 57 «Об утверждении генерального плана и правил землепользования и застройки Калачевского сельского поселения</w:t>
      </w:r>
      <w:r w:rsidR="007753EB" w:rsidRPr="00061080">
        <w:rPr>
          <w:b/>
          <w:sz w:val="28"/>
          <w:szCs w:val="28"/>
        </w:rPr>
        <w:t>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7753EB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061080">
        <w:rPr>
          <w:sz w:val="28"/>
        </w:rPr>
        <w:t xml:space="preserve">Рассмотрев </w:t>
      </w:r>
      <w:r w:rsidR="00AD39F1" w:rsidRPr="00061080">
        <w:rPr>
          <w:sz w:val="28"/>
        </w:rPr>
        <w:t xml:space="preserve">представленный </w:t>
      </w:r>
      <w:r w:rsidR="00AD39F1" w:rsidRPr="007D316A">
        <w:rPr>
          <w:color w:val="000000" w:themeColor="text1"/>
          <w:sz w:val="28"/>
        </w:rPr>
        <w:t xml:space="preserve">главой Прокопьевского муниципального округа </w:t>
      </w:r>
      <w:r w:rsidRPr="007D316A">
        <w:rPr>
          <w:color w:val="000000" w:themeColor="text1"/>
          <w:sz w:val="28"/>
        </w:rPr>
        <w:t>проект внесения изменений</w:t>
      </w:r>
      <w:r w:rsidRPr="00061080">
        <w:rPr>
          <w:sz w:val="28"/>
        </w:rPr>
        <w:t xml:space="preserve"> в решение Совета народных депутатов </w:t>
      </w:r>
      <w:r w:rsidR="00061080" w:rsidRPr="00061080">
        <w:rPr>
          <w:sz w:val="28"/>
          <w:szCs w:val="28"/>
        </w:rPr>
        <w:t xml:space="preserve">Калачевского </w:t>
      </w:r>
      <w:r w:rsidRPr="00061080">
        <w:rPr>
          <w:sz w:val="28"/>
        </w:rPr>
        <w:t xml:space="preserve">сельского поселения от </w:t>
      </w:r>
      <w:r w:rsidR="00061080" w:rsidRPr="00061080">
        <w:rPr>
          <w:sz w:val="28"/>
          <w:szCs w:val="28"/>
        </w:rPr>
        <w:t>29.11.2012 № 57 «Об утверждении генерального плана и правил землепользования и застройки Калачевского сельского поселения</w:t>
      </w:r>
      <w:r w:rsidRPr="00061080">
        <w:rPr>
          <w:sz w:val="28"/>
        </w:rPr>
        <w:t>»</w:t>
      </w:r>
      <w:r w:rsidR="003316D8" w:rsidRPr="00061080">
        <w:rPr>
          <w:sz w:val="28"/>
        </w:rPr>
        <w:t>, учитывая результаты публичных слушаний по указанному проекту, р</w:t>
      </w:r>
      <w:r w:rsidR="00EC3328" w:rsidRPr="00061080">
        <w:rPr>
          <w:sz w:val="28"/>
        </w:rPr>
        <w:t xml:space="preserve">уководствуясь </w:t>
      </w:r>
      <w:r w:rsidR="003316D8" w:rsidRPr="00061080">
        <w:rPr>
          <w:sz w:val="28"/>
        </w:rPr>
        <w:t xml:space="preserve">Градостроительным кодексом Российской Федерации, </w:t>
      </w:r>
      <w:r w:rsidR="00EC3328" w:rsidRPr="00061080">
        <w:rPr>
          <w:sz w:val="28"/>
        </w:rPr>
        <w:t>Федеральным законом от 06.10.2003 №</w:t>
      </w:r>
      <w:r w:rsidR="00387603" w:rsidRPr="00061080">
        <w:rPr>
          <w:sz w:val="28"/>
        </w:rPr>
        <w:t xml:space="preserve"> </w:t>
      </w:r>
      <w:r w:rsidR="00EC3328" w:rsidRPr="00061080">
        <w:rPr>
          <w:sz w:val="28"/>
        </w:rPr>
        <w:t>131-ФЗ «Об общих принципах организации местного</w:t>
      </w:r>
      <w:r w:rsidR="00EC3328" w:rsidRPr="00D47FAE">
        <w:rPr>
          <w:sz w:val="28"/>
        </w:rPr>
        <w:t xml:space="preserve"> самоуправления в Российской Федерации»,</w:t>
      </w:r>
      <w:r w:rsidR="00EC3328">
        <w:rPr>
          <w:sz w:val="28"/>
        </w:rPr>
        <w:t xml:space="preserve"> </w:t>
      </w:r>
      <w:r w:rsidR="00EC3328">
        <w:rPr>
          <w:sz w:val="28"/>
          <w:szCs w:val="28"/>
        </w:rPr>
        <w:t>Уставом</w:t>
      </w:r>
      <w:r w:rsidR="00EC3328" w:rsidRPr="00E5317D">
        <w:rPr>
          <w:sz w:val="28"/>
          <w:szCs w:val="28"/>
        </w:rPr>
        <w:t xml:space="preserve"> муниципального образования Прокопьевский </w:t>
      </w:r>
      <w:proofErr w:type="gramStart"/>
      <w:r w:rsidR="00EC3328" w:rsidRPr="00E5317D">
        <w:rPr>
          <w:sz w:val="28"/>
          <w:szCs w:val="28"/>
        </w:rPr>
        <w:t>муниципальный</w:t>
      </w:r>
      <w:proofErr w:type="gramEnd"/>
      <w:r w:rsidR="00EC3328" w:rsidRPr="00E5317D">
        <w:rPr>
          <w:sz w:val="28"/>
          <w:szCs w:val="28"/>
        </w:rPr>
        <w:t xml:space="preserve"> округ Кемеровской области – Кузбасса</w:t>
      </w:r>
      <w:r w:rsidR="00EC3328">
        <w:rPr>
          <w:sz w:val="28"/>
          <w:szCs w:val="28"/>
        </w:rPr>
        <w:t>,</w:t>
      </w:r>
    </w:p>
    <w:p w:rsidR="00EC3328" w:rsidRPr="00D47FAE" w:rsidRDefault="00EC3328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Default="00EC3328" w:rsidP="007A415D">
      <w:pPr>
        <w:tabs>
          <w:tab w:val="left" w:pos="993"/>
          <w:tab w:val="left" w:pos="5812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народных депутатов </w:t>
      </w:r>
      <w:r w:rsidR="00B53491">
        <w:rPr>
          <w:sz w:val="28"/>
        </w:rPr>
        <w:t xml:space="preserve">Калачевского сельского поселения </w:t>
      </w:r>
      <w:r w:rsidR="007D316A">
        <w:rPr>
          <w:sz w:val="28"/>
        </w:rPr>
        <w:t xml:space="preserve">от </w:t>
      </w:r>
      <w:r w:rsidR="00061080" w:rsidRPr="00061080">
        <w:rPr>
          <w:sz w:val="28"/>
          <w:szCs w:val="28"/>
        </w:rPr>
        <w:t>29.11.2012 № 57 «Об утверждении генерального плана и правил землепользования и застройки Калачевского сельского поселения</w:t>
      </w:r>
      <w:r w:rsidR="003316D8" w:rsidRPr="007753EB">
        <w:rPr>
          <w:sz w:val="28"/>
        </w:rPr>
        <w:t>»</w:t>
      </w:r>
      <w:r w:rsidR="00570451">
        <w:rPr>
          <w:sz w:val="28"/>
        </w:rPr>
        <w:t xml:space="preserve"> </w:t>
      </w:r>
      <w:r w:rsidR="00061080">
        <w:rPr>
          <w:sz w:val="28"/>
        </w:rPr>
        <w:t xml:space="preserve">(в </w:t>
      </w:r>
      <w:r w:rsidR="00061080" w:rsidRPr="007D316A">
        <w:rPr>
          <w:sz w:val="28"/>
          <w:szCs w:val="28"/>
        </w:rPr>
        <w:t>редакции от 12.03.2019 № 6)</w:t>
      </w:r>
      <w:r w:rsidR="00061080" w:rsidRPr="00346AAA">
        <w:rPr>
          <w:sz w:val="24"/>
          <w:szCs w:val="24"/>
        </w:rPr>
        <w:t xml:space="preserve"> </w:t>
      </w:r>
      <w:r w:rsidR="003316D8">
        <w:rPr>
          <w:sz w:val="28"/>
        </w:rPr>
        <w:t>следующие изменения</w:t>
      </w:r>
      <w:r w:rsidRPr="0073255D">
        <w:rPr>
          <w:sz w:val="28"/>
        </w:rPr>
        <w:t>:</w:t>
      </w:r>
    </w:p>
    <w:p w:rsidR="007D316A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6E277C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Калачевского</w:t>
      </w:r>
      <w:r w:rsidRPr="006E277C">
        <w:rPr>
          <w:sz w:val="28"/>
        </w:rPr>
        <w:t xml:space="preserve"> сельского поселения изложить </w:t>
      </w:r>
      <w:r>
        <w:rPr>
          <w:sz w:val="28"/>
        </w:rPr>
        <w:t>в новой редакции согласно приложению к настоящему решению</w:t>
      </w:r>
      <w:r w:rsidRPr="006E277C">
        <w:rPr>
          <w:sz w:val="28"/>
        </w:rPr>
        <w:t>.</w:t>
      </w:r>
    </w:p>
    <w:p w:rsidR="007D316A" w:rsidRPr="00F23414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Pr="00A57DFB">
        <w:rPr>
          <w:sz w:val="28"/>
        </w:rPr>
        <w:t xml:space="preserve">. </w:t>
      </w:r>
      <w:r w:rsidRPr="00F23414">
        <w:rPr>
          <w:sz w:val="28"/>
        </w:rPr>
        <w:t xml:space="preserve">Опубликовать настоящее решение </w:t>
      </w:r>
      <w:r w:rsidRPr="00E0046A">
        <w:rPr>
          <w:sz w:val="28"/>
          <w:szCs w:val="28"/>
        </w:rPr>
        <w:t>в газете «Сельская новь»</w:t>
      </w:r>
      <w:r>
        <w:rPr>
          <w:sz w:val="28"/>
          <w:szCs w:val="28"/>
        </w:rPr>
        <w:t xml:space="preserve">, </w:t>
      </w:r>
      <w:r w:rsidRPr="00E0046A">
        <w:rPr>
          <w:sz w:val="28"/>
          <w:szCs w:val="28"/>
        </w:rPr>
        <w:t>разместить на официальном сайте администрации Прокопьевского муниципального района во вкладке Градостроительная деятельность/Градостроительная документация сельских поселений/</w:t>
      </w:r>
      <w:r w:rsidRPr="00371950">
        <w:rPr>
          <w:sz w:val="28"/>
          <w:szCs w:val="28"/>
        </w:rPr>
        <w:t xml:space="preserve"> </w:t>
      </w:r>
      <w:r>
        <w:rPr>
          <w:sz w:val="28"/>
          <w:szCs w:val="28"/>
        </w:rPr>
        <w:t>Калачевское</w:t>
      </w:r>
      <w:r w:rsidRPr="00E0046A">
        <w:rPr>
          <w:sz w:val="28"/>
          <w:szCs w:val="28"/>
        </w:rPr>
        <w:t xml:space="preserve"> сельское поселение/ в информационно - телекоммуникационной сети «Интернет»</w:t>
      </w:r>
      <w:r>
        <w:rPr>
          <w:sz w:val="28"/>
          <w:szCs w:val="28"/>
        </w:rPr>
        <w:t xml:space="preserve"> и в</w:t>
      </w:r>
      <w:r w:rsidRPr="00666C21">
        <w:rPr>
          <w:sz w:val="28"/>
          <w:szCs w:val="28"/>
        </w:rPr>
        <w:t xml:space="preserve"> информационно-</w:t>
      </w:r>
      <w:r>
        <w:rPr>
          <w:sz w:val="28"/>
          <w:szCs w:val="28"/>
        </w:rPr>
        <w:t>теле</w:t>
      </w:r>
      <w:r w:rsidRPr="00354472">
        <w:rPr>
          <w:sz w:val="28"/>
          <w:szCs w:val="28"/>
        </w:rPr>
        <w:t>ком</w:t>
      </w:r>
      <w:r w:rsidRPr="00666C21">
        <w:rPr>
          <w:sz w:val="28"/>
          <w:szCs w:val="28"/>
        </w:rPr>
        <w:t xml:space="preserve">муникационной сети </w:t>
      </w:r>
      <w:r>
        <w:rPr>
          <w:sz w:val="28"/>
          <w:szCs w:val="28"/>
        </w:rPr>
        <w:lastRenderedPageBreak/>
        <w:t>«И</w:t>
      </w:r>
      <w:r w:rsidRPr="00666C21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E73026">
        <w:rPr>
          <w:sz w:val="28"/>
          <w:szCs w:val="28"/>
        </w:rPr>
        <w:t xml:space="preserve"> на Федеральном портале Государственной Информационной Системы Территориального планирования (ФГИС ТП)</w:t>
      </w:r>
      <w:r w:rsidRPr="00F23414">
        <w:rPr>
          <w:sz w:val="28"/>
        </w:rPr>
        <w:t>.</w:t>
      </w:r>
    </w:p>
    <w:p w:rsidR="007D316A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7D316A" w:rsidRPr="00F23414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4.</w:t>
      </w:r>
      <w:r w:rsidRPr="00F23414">
        <w:rPr>
          <w:sz w:val="28"/>
        </w:rPr>
        <w:t xml:space="preserve"> </w:t>
      </w:r>
      <w:proofErr w:type="gramStart"/>
      <w:r w:rsidRPr="00F23414">
        <w:rPr>
          <w:sz w:val="28"/>
        </w:rPr>
        <w:t>Контроль за</w:t>
      </w:r>
      <w:proofErr w:type="gramEnd"/>
      <w:r w:rsidRPr="00F23414">
        <w:rPr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047A9" w:rsidRDefault="00E047A9" w:rsidP="00E857B3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BA27A0">
        <w:tc>
          <w:tcPr>
            <w:tcW w:w="4161" w:type="dxa"/>
            <w:shd w:val="clear" w:color="auto" w:fill="auto"/>
          </w:tcPr>
          <w:p w:rsidR="00216408" w:rsidRDefault="00E857B3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3F7FC1" w:rsidRDefault="003F7FC1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216408" w:rsidRPr="00C02442" w:rsidRDefault="00216408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E857B3">
              <w:rPr>
                <w:sz w:val="28"/>
                <w:szCs w:val="28"/>
              </w:rPr>
              <w:t>Г</w:t>
            </w:r>
            <w:r w:rsidR="00965741">
              <w:rPr>
                <w:sz w:val="28"/>
                <w:szCs w:val="28"/>
              </w:rPr>
              <w:t xml:space="preserve">. </w:t>
            </w:r>
            <w:r w:rsidR="00E857B3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216408" w:rsidRDefault="003F7FC1" w:rsidP="00E857B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E857B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60174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F751E6" w:rsidRDefault="00F751E6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952A1" w:rsidRPr="000E3ED3" w:rsidRDefault="007952A1" w:rsidP="007952A1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E3ED3">
        <w:rPr>
          <w:sz w:val="22"/>
          <w:szCs w:val="22"/>
        </w:rPr>
        <w:t xml:space="preserve">Полный текст решения размещен в сети «Интернет» на сайте администрации Прокопьевского муниципального округа </w:t>
      </w:r>
      <w:r>
        <w:rPr>
          <w:sz w:val="22"/>
          <w:szCs w:val="22"/>
        </w:rPr>
        <w:t>(</w:t>
      </w:r>
      <w:r w:rsidRPr="000E3ED3">
        <w:rPr>
          <w:sz w:val="22"/>
          <w:szCs w:val="22"/>
        </w:rPr>
        <w:t>http://www.прокопьевский-район</w:t>
      </w:r>
      <w:proofErr w:type="gramStart"/>
      <w:r w:rsidRPr="000E3ED3">
        <w:rPr>
          <w:sz w:val="22"/>
          <w:szCs w:val="22"/>
        </w:rPr>
        <w:t>.р</w:t>
      </w:r>
      <w:proofErr w:type="gramEnd"/>
      <w:r w:rsidRPr="000E3ED3">
        <w:rPr>
          <w:sz w:val="22"/>
          <w:szCs w:val="22"/>
        </w:rPr>
        <w:t>ф</w:t>
      </w:r>
      <w:r>
        <w:rPr>
          <w:sz w:val="22"/>
          <w:szCs w:val="22"/>
        </w:rPr>
        <w:t>)</w:t>
      </w:r>
      <w:r w:rsidRPr="000E3ED3">
        <w:rPr>
          <w:sz w:val="22"/>
          <w:szCs w:val="22"/>
        </w:rPr>
        <w:t xml:space="preserve"> во вкладке Совет народных депутатов.</w:t>
      </w: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7D316A" w:rsidSect="007952A1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0C70"/>
    <w:rsid w:val="00061080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408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7C3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3A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603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1DA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451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5B70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3A9"/>
    <w:rsid w:val="00601585"/>
    <w:rsid w:val="0060172B"/>
    <w:rsid w:val="00601742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77C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2A1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16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D91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741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8A6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4D2E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91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7A0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434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CF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75B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7B3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43F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D316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D31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D31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D316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D31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D31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DE3F-459F-4AD4-B4A1-F9C7106A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70</cp:revision>
  <cp:lastPrinted>2021-02-18T08:15:00Z</cp:lastPrinted>
  <dcterms:created xsi:type="dcterms:W3CDTF">2020-04-10T06:44:00Z</dcterms:created>
  <dcterms:modified xsi:type="dcterms:W3CDTF">2021-03-03T02:53:00Z</dcterms:modified>
</cp:coreProperties>
</file>